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margin" w:tblpXSpec="center" w:tblpY="-121"/>
        <w:tblW w:w="14709" w:type="dxa"/>
        <w:tblLayout w:type="fixed"/>
        <w:tblLook w:val="04A0" w:firstRow="1" w:lastRow="0" w:firstColumn="1" w:lastColumn="0" w:noHBand="0" w:noVBand="1"/>
      </w:tblPr>
      <w:tblGrid>
        <w:gridCol w:w="2943"/>
        <w:gridCol w:w="284"/>
        <w:gridCol w:w="992"/>
        <w:gridCol w:w="10490"/>
      </w:tblGrid>
      <w:tr w:rsidR="008350F9" w:rsidRPr="009209A7" w:rsidTr="009209A7">
        <w:tc>
          <w:tcPr>
            <w:tcW w:w="3227" w:type="dxa"/>
            <w:gridSpan w:val="2"/>
          </w:tcPr>
          <w:p w:rsidR="008350F9" w:rsidRPr="009209A7" w:rsidRDefault="008350F9" w:rsidP="003053EE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209A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Күні:</w:t>
            </w:r>
          </w:p>
        </w:tc>
        <w:tc>
          <w:tcPr>
            <w:tcW w:w="11482" w:type="dxa"/>
            <w:gridSpan w:val="2"/>
          </w:tcPr>
          <w:p w:rsidR="008350F9" w:rsidRPr="009209A7" w:rsidRDefault="008350F9" w:rsidP="003053E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209A7"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  <w:r w:rsidRPr="009209A7">
              <w:rPr>
                <w:rFonts w:ascii="Times New Roman" w:hAnsi="Times New Roman"/>
                <w:sz w:val="24"/>
                <w:szCs w:val="24"/>
                <w:lang w:val="kk-KZ"/>
              </w:rPr>
              <w:t>.04.16 ж</w:t>
            </w:r>
          </w:p>
        </w:tc>
      </w:tr>
      <w:tr w:rsidR="008350F9" w:rsidRPr="009209A7" w:rsidTr="009209A7">
        <w:tc>
          <w:tcPr>
            <w:tcW w:w="3227" w:type="dxa"/>
            <w:gridSpan w:val="2"/>
          </w:tcPr>
          <w:p w:rsidR="008350F9" w:rsidRPr="009209A7" w:rsidRDefault="008350F9" w:rsidP="003053EE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209A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Бөлім:</w:t>
            </w:r>
          </w:p>
        </w:tc>
        <w:tc>
          <w:tcPr>
            <w:tcW w:w="11482" w:type="dxa"/>
            <w:gridSpan w:val="2"/>
          </w:tcPr>
          <w:p w:rsidR="008350F9" w:rsidRPr="009209A7" w:rsidRDefault="008350F9" w:rsidP="003053E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09A7">
              <w:rPr>
                <w:rFonts w:ascii="Times New Roman" w:hAnsi="Times New Roman"/>
                <w:sz w:val="24"/>
                <w:szCs w:val="24"/>
                <w:lang w:val="kk-KZ"/>
              </w:rPr>
              <w:t>Жаратылыстану бөлімі . Мастер - класс</w:t>
            </w:r>
          </w:p>
        </w:tc>
      </w:tr>
      <w:tr w:rsidR="008350F9" w:rsidRPr="009209A7" w:rsidTr="009209A7">
        <w:tc>
          <w:tcPr>
            <w:tcW w:w="3227" w:type="dxa"/>
            <w:gridSpan w:val="2"/>
          </w:tcPr>
          <w:p w:rsidR="008350F9" w:rsidRPr="009209A7" w:rsidRDefault="008350F9" w:rsidP="003053EE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209A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Мұғалім: </w:t>
            </w:r>
          </w:p>
        </w:tc>
        <w:tc>
          <w:tcPr>
            <w:tcW w:w="11482" w:type="dxa"/>
            <w:gridSpan w:val="2"/>
          </w:tcPr>
          <w:p w:rsidR="009209A7" w:rsidRPr="009209A7" w:rsidRDefault="008350F9" w:rsidP="003053EE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209A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Жүнісбекова Дана Дүйсебайқызы</w:t>
            </w:r>
          </w:p>
        </w:tc>
      </w:tr>
      <w:tr w:rsidR="00537427" w:rsidRPr="009209A7" w:rsidTr="009209A7">
        <w:tc>
          <w:tcPr>
            <w:tcW w:w="3227" w:type="dxa"/>
            <w:gridSpan w:val="2"/>
          </w:tcPr>
          <w:p w:rsidR="00537427" w:rsidRPr="009209A7" w:rsidRDefault="00537427" w:rsidP="003053EE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209A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Тақырыбы:</w:t>
            </w:r>
          </w:p>
        </w:tc>
        <w:tc>
          <w:tcPr>
            <w:tcW w:w="11482" w:type="dxa"/>
            <w:gridSpan w:val="2"/>
          </w:tcPr>
          <w:p w:rsidR="00537427" w:rsidRPr="009209A7" w:rsidRDefault="00537427" w:rsidP="0053742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09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Критериалды бағалау және оны жүргізудің тиімділігі</w:t>
            </w:r>
          </w:p>
        </w:tc>
      </w:tr>
      <w:tr w:rsidR="00537427" w:rsidRPr="009209A7" w:rsidTr="009209A7">
        <w:trPr>
          <w:trHeight w:val="414"/>
        </w:trPr>
        <w:tc>
          <w:tcPr>
            <w:tcW w:w="3227" w:type="dxa"/>
            <w:gridSpan w:val="2"/>
          </w:tcPr>
          <w:p w:rsidR="00537427" w:rsidRPr="009209A7" w:rsidRDefault="00537427" w:rsidP="003053EE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209A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Жалпы мақсаты:</w:t>
            </w:r>
          </w:p>
        </w:tc>
        <w:tc>
          <w:tcPr>
            <w:tcW w:w="11482" w:type="dxa"/>
            <w:gridSpan w:val="2"/>
          </w:tcPr>
          <w:p w:rsidR="00537427" w:rsidRPr="009209A7" w:rsidRDefault="00537427" w:rsidP="0053742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09A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Критериалды бағалау жүйесі туралы мағлұмат беру және оны жүргізудің  тиімділігі мен маңыздылығын сипаттау. Топтық жұмыстарда критериалды бағалауды топ ішінде ұйымдастырудың мәселелерін талқылау. </w:t>
            </w:r>
          </w:p>
        </w:tc>
      </w:tr>
      <w:tr w:rsidR="00537427" w:rsidRPr="009209A7" w:rsidTr="009209A7">
        <w:tc>
          <w:tcPr>
            <w:tcW w:w="3227" w:type="dxa"/>
            <w:gridSpan w:val="2"/>
          </w:tcPr>
          <w:p w:rsidR="00537427" w:rsidRPr="009209A7" w:rsidRDefault="00537427" w:rsidP="003053EE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209A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Оқу нәтижелері:</w:t>
            </w:r>
          </w:p>
        </w:tc>
        <w:tc>
          <w:tcPr>
            <w:tcW w:w="11482" w:type="dxa"/>
            <w:gridSpan w:val="2"/>
          </w:tcPr>
          <w:p w:rsidR="00537427" w:rsidRDefault="00537427" w:rsidP="003053E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09A7">
              <w:rPr>
                <w:rFonts w:ascii="Times New Roman" w:hAnsi="Times New Roman"/>
                <w:sz w:val="24"/>
                <w:szCs w:val="24"/>
                <w:lang w:val="kk-KZ"/>
              </w:rPr>
              <w:t>Мұғалімдер критериалды бағалаудың ерекшеліктерімен танысады және өз пәндерінде қолдануды үйренеді.</w:t>
            </w:r>
            <w:r w:rsidR="00926BD0" w:rsidRPr="009209A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209A7">
              <w:rPr>
                <w:rFonts w:ascii="Times New Roman" w:hAnsi="Times New Roman"/>
                <w:sz w:val="24"/>
                <w:szCs w:val="24"/>
                <w:lang w:val="kk-KZ"/>
              </w:rPr>
              <w:t>Бағалау критерийлерін әртүрлі топтық жұмыстарда шығаруды меңгереді.</w:t>
            </w:r>
          </w:p>
          <w:p w:rsidR="009209A7" w:rsidRPr="009209A7" w:rsidRDefault="009209A7" w:rsidP="003053E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37427" w:rsidRPr="009209A7" w:rsidTr="009209A7">
        <w:tc>
          <w:tcPr>
            <w:tcW w:w="3227" w:type="dxa"/>
            <w:gridSpan w:val="2"/>
          </w:tcPr>
          <w:p w:rsidR="00537427" w:rsidRPr="009209A7" w:rsidRDefault="00537427" w:rsidP="003053EE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209A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Түйінді идеялар:</w:t>
            </w:r>
          </w:p>
        </w:tc>
        <w:tc>
          <w:tcPr>
            <w:tcW w:w="11482" w:type="dxa"/>
            <w:gridSpan w:val="2"/>
          </w:tcPr>
          <w:p w:rsidR="00537427" w:rsidRDefault="00537427" w:rsidP="003053E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09A7">
              <w:rPr>
                <w:rFonts w:ascii="Times New Roman" w:hAnsi="Times New Roman"/>
                <w:sz w:val="24"/>
                <w:szCs w:val="24"/>
                <w:lang w:val="kk-KZ"/>
              </w:rPr>
              <w:t>Топтық жұмыстарда критериалы бағалауды ұйымдастырудың ерекшеліктері. Бағалау қағидаларын анықтау. Бағалау критерийлерін оқу процесіне енгізудің артықшылықтары. Әртүрлі топтық жұмыстарда бағалау критерийлерін шығаруды меңгеру</w:t>
            </w:r>
          </w:p>
          <w:p w:rsidR="009209A7" w:rsidRPr="009209A7" w:rsidRDefault="009209A7" w:rsidP="003053E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37427" w:rsidRPr="009209A7" w:rsidTr="009209A7">
        <w:tc>
          <w:tcPr>
            <w:tcW w:w="3227" w:type="dxa"/>
            <w:gridSpan w:val="2"/>
          </w:tcPr>
          <w:p w:rsidR="00537427" w:rsidRPr="009209A7" w:rsidRDefault="00537427" w:rsidP="003053EE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209A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Дерек –көздер: </w:t>
            </w:r>
          </w:p>
        </w:tc>
        <w:tc>
          <w:tcPr>
            <w:tcW w:w="11482" w:type="dxa"/>
            <w:gridSpan w:val="2"/>
          </w:tcPr>
          <w:p w:rsidR="00537427" w:rsidRPr="009209A7" w:rsidRDefault="00537427" w:rsidP="003053E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09A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Мұғалімдерге арналған нұсқаулық 2-3 деңгей. </w:t>
            </w:r>
          </w:p>
          <w:p w:rsidR="00537427" w:rsidRDefault="00537427" w:rsidP="003053E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09A7">
              <w:rPr>
                <w:rFonts w:ascii="Times New Roman" w:hAnsi="Times New Roman"/>
                <w:sz w:val="24"/>
                <w:szCs w:val="24"/>
                <w:lang w:val="kk-KZ"/>
              </w:rPr>
              <w:t>А. Әлімов «Интербелсенді әдістемені ЖОО-да қолдану мәселелері» Алматы 2013 ж</w:t>
            </w:r>
          </w:p>
          <w:p w:rsidR="009209A7" w:rsidRPr="009209A7" w:rsidRDefault="009209A7" w:rsidP="003053E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37427" w:rsidRPr="009209A7" w:rsidTr="009209A7">
        <w:tc>
          <w:tcPr>
            <w:tcW w:w="3227" w:type="dxa"/>
            <w:gridSpan w:val="2"/>
          </w:tcPr>
          <w:p w:rsidR="00537427" w:rsidRPr="009209A7" w:rsidRDefault="00537427" w:rsidP="003053EE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209A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Қажетті  көрнекі құралдар: </w:t>
            </w:r>
          </w:p>
        </w:tc>
        <w:tc>
          <w:tcPr>
            <w:tcW w:w="11482" w:type="dxa"/>
            <w:gridSpan w:val="2"/>
          </w:tcPr>
          <w:p w:rsidR="00537427" w:rsidRDefault="00537427" w:rsidP="003053E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09A7">
              <w:rPr>
                <w:rFonts w:ascii="Times New Roman" w:hAnsi="Times New Roman"/>
                <w:sz w:val="24"/>
                <w:szCs w:val="24"/>
                <w:lang w:val="kk-KZ"/>
              </w:rPr>
              <w:t>Слайд, ваттман, постер жасауға қажетті құрал-жабдықтар, бағалау парақшалары.</w:t>
            </w:r>
          </w:p>
          <w:p w:rsidR="009209A7" w:rsidRPr="009209A7" w:rsidRDefault="009209A7" w:rsidP="003053E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37427" w:rsidRPr="009209A7" w:rsidTr="009209A7">
        <w:tc>
          <w:tcPr>
            <w:tcW w:w="14709" w:type="dxa"/>
            <w:gridSpan w:val="4"/>
          </w:tcPr>
          <w:p w:rsidR="00537427" w:rsidRPr="009209A7" w:rsidRDefault="00537427" w:rsidP="003053E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209A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Жұмыс  барысы:</w:t>
            </w:r>
          </w:p>
        </w:tc>
      </w:tr>
      <w:tr w:rsidR="00537427" w:rsidRPr="009209A7" w:rsidTr="009209A7">
        <w:tc>
          <w:tcPr>
            <w:tcW w:w="2943" w:type="dxa"/>
          </w:tcPr>
          <w:p w:rsidR="00537427" w:rsidRPr="009209A7" w:rsidRDefault="00537427" w:rsidP="003053EE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209A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Коучингті өту кезеңдері: </w:t>
            </w:r>
          </w:p>
        </w:tc>
        <w:tc>
          <w:tcPr>
            <w:tcW w:w="1276" w:type="dxa"/>
            <w:gridSpan w:val="2"/>
          </w:tcPr>
          <w:p w:rsidR="00537427" w:rsidRDefault="00537427" w:rsidP="009209A7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209A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Уақыты</w:t>
            </w:r>
          </w:p>
          <w:p w:rsidR="009209A7" w:rsidRPr="009209A7" w:rsidRDefault="009209A7" w:rsidP="009209A7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25 мин</w:t>
            </w:r>
          </w:p>
        </w:tc>
        <w:tc>
          <w:tcPr>
            <w:tcW w:w="10490" w:type="dxa"/>
          </w:tcPr>
          <w:p w:rsidR="00537427" w:rsidRPr="009209A7" w:rsidRDefault="00537427" w:rsidP="003053E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209A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Мұғалімнің іс-әрекеті</w:t>
            </w:r>
          </w:p>
        </w:tc>
      </w:tr>
      <w:tr w:rsidR="00537427" w:rsidRPr="009209A7" w:rsidTr="009209A7">
        <w:tc>
          <w:tcPr>
            <w:tcW w:w="2943" w:type="dxa"/>
          </w:tcPr>
          <w:p w:rsidR="00537427" w:rsidRPr="009209A7" w:rsidRDefault="00537427" w:rsidP="003053EE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209A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1.Ұйымдастыру кезеңі</w:t>
            </w:r>
          </w:p>
        </w:tc>
        <w:tc>
          <w:tcPr>
            <w:tcW w:w="1276" w:type="dxa"/>
            <w:gridSpan w:val="2"/>
          </w:tcPr>
          <w:p w:rsidR="00537427" w:rsidRPr="009209A7" w:rsidRDefault="00537427" w:rsidP="003053E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209A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5 мин</w:t>
            </w:r>
          </w:p>
        </w:tc>
        <w:tc>
          <w:tcPr>
            <w:tcW w:w="10490" w:type="dxa"/>
          </w:tcPr>
          <w:p w:rsidR="00926BD0" w:rsidRPr="009209A7" w:rsidRDefault="00537427" w:rsidP="003053E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09A7">
              <w:rPr>
                <w:rFonts w:ascii="Times New Roman" w:hAnsi="Times New Roman"/>
                <w:sz w:val="24"/>
                <w:szCs w:val="24"/>
                <w:lang w:val="kk-KZ"/>
              </w:rPr>
              <w:t>Ынтымақтастық атмосферасын құру</w:t>
            </w:r>
            <w:r w:rsidRPr="009209A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. </w:t>
            </w:r>
            <w:r w:rsidRPr="009209A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Танысу және ойсергек ұйымдастыру. </w:t>
            </w:r>
          </w:p>
          <w:p w:rsidR="00537427" w:rsidRPr="009209A7" w:rsidRDefault="00B35756" w:rsidP="003053E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09A7">
              <w:rPr>
                <w:rFonts w:ascii="Times New Roman" w:hAnsi="Times New Roman"/>
                <w:sz w:val="24"/>
                <w:szCs w:val="24"/>
                <w:lang w:val="kk-KZ"/>
              </w:rPr>
              <w:t>«Шаңырақ» астында көршісіне тілек айту. Топқа бөлу.</w:t>
            </w:r>
          </w:p>
        </w:tc>
      </w:tr>
      <w:tr w:rsidR="00537427" w:rsidRPr="009209A7" w:rsidTr="009209A7">
        <w:tc>
          <w:tcPr>
            <w:tcW w:w="2943" w:type="dxa"/>
          </w:tcPr>
          <w:p w:rsidR="00537427" w:rsidRPr="009209A7" w:rsidRDefault="00537427" w:rsidP="003053EE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209A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2.Қызығушылық-ты ояту </w:t>
            </w:r>
          </w:p>
        </w:tc>
        <w:tc>
          <w:tcPr>
            <w:tcW w:w="1276" w:type="dxa"/>
            <w:gridSpan w:val="2"/>
          </w:tcPr>
          <w:p w:rsidR="00537427" w:rsidRPr="009209A7" w:rsidRDefault="004D034D" w:rsidP="003053E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209A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5</w:t>
            </w:r>
            <w:r w:rsidR="00537427" w:rsidRPr="009209A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мин</w:t>
            </w:r>
          </w:p>
        </w:tc>
        <w:tc>
          <w:tcPr>
            <w:tcW w:w="10490" w:type="dxa"/>
          </w:tcPr>
          <w:p w:rsidR="008350F9" w:rsidRPr="009209A7" w:rsidRDefault="004D034D" w:rsidP="003053E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09A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Тындаушыларға үйдің суретін </w:t>
            </w:r>
            <w:r w:rsidR="00537427" w:rsidRPr="009209A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салуды ұсыну. </w:t>
            </w:r>
          </w:p>
          <w:p w:rsidR="00537427" w:rsidRPr="009209A7" w:rsidRDefault="008350F9" w:rsidP="003053E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09A7">
              <w:rPr>
                <w:rFonts w:ascii="Times New Roman" w:hAnsi="Times New Roman"/>
                <w:sz w:val="24"/>
                <w:szCs w:val="24"/>
                <w:lang w:val="kk-KZ"/>
              </w:rPr>
              <w:t>Дәстүрлі бағалау жүйесі бойынша топтардың бір- бірі</w:t>
            </w:r>
            <w:r w:rsidR="00926BD0" w:rsidRPr="009209A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нің салған суреттерін бағалату. </w:t>
            </w:r>
            <w:r w:rsidR="00537427" w:rsidRPr="009209A7">
              <w:rPr>
                <w:rFonts w:ascii="Times New Roman" w:hAnsi="Times New Roman"/>
                <w:sz w:val="24"/>
                <w:szCs w:val="24"/>
                <w:lang w:val="kk-KZ"/>
              </w:rPr>
              <w:t>Сол сурет</w:t>
            </w:r>
            <w:r w:rsidR="004D034D" w:rsidRPr="009209A7">
              <w:rPr>
                <w:rFonts w:ascii="Times New Roman" w:hAnsi="Times New Roman"/>
                <w:sz w:val="24"/>
                <w:szCs w:val="24"/>
                <w:lang w:val="kk-KZ"/>
              </w:rPr>
              <w:t>ті</w:t>
            </w:r>
            <w:r w:rsidRPr="009209A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слайдта берілген </w:t>
            </w:r>
            <w:r w:rsidR="00537427" w:rsidRPr="009209A7">
              <w:rPr>
                <w:rFonts w:ascii="Times New Roman" w:hAnsi="Times New Roman"/>
                <w:sz w:val="24"/>
                <w:szCs w:val="24"/>
                <w:lang w:val="kk-KZ"/>
              </w:rPr>
              <w:t>критериий</w:t>
            </w:r>
            <w:r w:rsidRPr="009209A7">
              <w:rPr>
                <w:rFonts w:ascii="Times New Roman" w:hAnsi="Times New Roman"/>
                <w:sz w:val="24"/>
                <w:szCs w:val="24"/>
                <w:lang w:val="kk-KZ"/>
              </w:rPr>
              <w:t>лер</w:t>
            </w:r>
            <w:r w:rsidR="00537427" w:rsidRPr="009209A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бойынша бағалау</w:t>
            </w:r>
            <w:r w:rsidR="004D034D" w:rsidRPr="009209A7">
              <w:rPr>
                <w:rFonts w:ascii="Times New Roman" w:hAnsi="Times New Roman"/>
                <w:sz w:val="24"/>
                <w:szCs w:val="24"/>
                <w:lang w:val="kk-KZ"/>
              </w:rPr>
              <w:t>ды</w:t>
            </w:r>
            <w:r w:rsidR="00537427" w:rsidRPr="009209A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ұсыну. </w:t>
            </w:r>
          </w:p>
          <w:p w:rsidR="004D034D" w:rsidRPr="009209A7" w:rsidRDefault="004D034D" w:rsidP="003053EE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209A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Тапсырма бойынша рефлексия:</w:t>
            </w:r>
          </w:p>
          <w:p w:rsidR="004D034D" w:rsidRPr="009209A7" w:rsidRDefault="004D034D" w:rsidP="003053E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09A7">
              <w:rPr>
                <w:rFonts w:ascii="Times New Roman" w:hAnsi="Times New Roman"/>
                <w:sz w:val="24"/>
                <w:szCs w:val="24"/>
                <w:lang w:val="kk-KZ"/>
              </w:rPr>
              <w:t>1. Бағалаудың қандай түрлері қолданылды?</w:t>
            </w:r>
          </w:p>
          <w:p w:rsidR="004D034D" w:rsidRPr="009209A7" w:rsidRDefault="004D034D" w:rsidP="003053E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09A7">
              <w:rPr>
                <w:rFonts w:ascii="Times New Roman" w:hAnsi="Times New Roman"/>
                <w:sz w:val="24"/>
                <w:szCs w:val="24"/>
                <w:lang w:val="kk-KZ"/>
              </w:rPr>
              <w:t>2. Сіздің алғашында және</w:t>
            </w:r>
            <w:r w:rsidR="00DE4295" w:rsidRPr="009209A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критерий бойынша қойылған бағаңы</w:t>
            </w:r>
            <w:r w:rsidRPr="009209A7">
              <w:rPr>
                <w:rFonts w:ascii="Times New Roman" w:hAnsi="Times New Roman"/>
                <w:sz w:val="24"/>
                <w:szCs w:val="24"/>
                <w:lang w:val="kk-KZ"/>
              </w:rPr>
              <w:t>з</w:t>
            </w:r>
            <w:r w:rsidR="00DE4295" w:rsidRPr="009209A7">
              <w:rPr>
                <w:rFonts w:ascii="Times New Roman" w:hAnsi="Times New Roman"/>
                <w:sz w:val="24"/>
                <w:szCs w:val="24"/>
                <w:lang w:val="kk-KZ"/>
              </w:rPr>
              <w:t>да</w:t>
            </w:r>
            <w:r w:rsidR="00B75ACB" w:rsidRPr="009209A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қаншалықты ай</w:t>
            </w:r>
            <w:r w:rsidRPr="009209A7">
              <w:rPr>
                <w:rFonts w:ascii="Times New Roman" w:hAnsi="Times New Roman"/>
                <w:sz w:val="24"/>
                <w:szCs w:val="24"/>
                <w:lang w:val="kk-KZ"/>
              </w:rPr>
              <w:t>ырмашылық болды?</w:t>
            </w:r>
          </w:p>
          <w:p w:rsidR="004D034D" w:rsidRPr="009209A7" w:rsidRDefault="004D034D" w:rsidP="003053E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09A7">
              <w:rPr>
                <w:rFonts w:ascii="Times New Roman" w:hAnsi="Times New Roman"/>
                <w:sz w:val="24"/>
                <w:szCs w:val="24"/>
                <w:lang w:val="kk-KZ"/>
              </w:rPr>
              <w:t>3. Сізге қандай баға қойған ыңғайлы еді? Неліктен?</w:t>
            </w:r>
          </w:p>
          <w:p w:rsidR="004D034D" w:rsidRDefault="004D034D" w:rsidP="003053E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09A7">
              <w:rPr>
                <w:rFonts w:ascii="Times New Roman" w:hAnsi="Times New Roman"/>
                <w:sz w:val="24"/>
                <w:szCs w:val="24"/>
                <w:lang w:val="kk-KZ"/>
              </w:rPr>
              <w:t>4. Қандай бағаға (дәстүрлі немесе критериалды) сіз риза болдыңыз? Неліктен?</w:t>
            </w:r>
          </w:p>
          <w:p w:rsidR="009209A7" w:rsidRPr="009209A7" w:rsidRDefault="009209A7" w:rsidP="003053E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bookmarkStart w:id="0" w:name="_GoBack"/>
            <w:bookmarkEnd w:id="0"/>
          </w:p>
        </w:tc>
      </w:tr>
      <w:tr w:rsidR="00537427" w:rsidRPr="009209A7" w:rsidTr="009209A7">
        <w:tc>
          <w:tcPr>
            <w:tcW w:w="2943" w:type="dxa"/>
          </w:tcPr>
          <w:p w:rsidR="00537427" w:rsidRPr="009209A7" w:rsidRDefault="00B75ACB" w:rsidP="00B75ACB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209A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3. Мағынаны тану</w:t>
            </w:r>
          </w:p>
        </w:tc>
        <w:tc>
          <w:tcPr>
            <w:tcW w:w="1276" w:type="dxa"/>
            <w:gridSpan w:val="2"/>
          </w:tcPr>
          <w:p w:rsidR="00537427" w:rsidRPr="009209A7" w:rsidRDefault="00537427" w:rsidP="003053E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209A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10 мин</w:t>
            </w:r>
          </w:p>
        </w:tc>
        <w:tc>
          <w:tcPr>
            <w:tcW w:w="10490" w:type="dxa"/>
          </w:tcPr>
          <w:p w:rsidR="004D034D" w:rsidRPr="009209A7" w:rsidRDefault="00B75ACB" w:rsidP="00926BD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09A7">
              <w:rPr>
                <w:rFonts w:ascii="Times New Roman" w:hAnsi="Times New Roman"/>
                <w:sz w:val="24"/>
                <w:szCs w:val="24"/>
                <w:lang w:val="kk-KZ"/>
              </w:rPr>
              <w:t>Критериалды бағалау бойынша түсіндірме жасау</w:t>
            </w:r>
            <w:r w:rsidR="008350F9" w:rsidRPr="009209A7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537427" w:rsidRPr="009209A7" w:rsidRDefault="00B75ACB" w:rsidP="00926BD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09A7">
              <w:rPr>
                <w:rFonts w:ascii="Times New Roman" w:hAnsi="Times New Roman"/>
                <w:sz w:val="24"/>
                <w:szCs w:val="24"/>
                <w:lang w:val="kk-KZ"/>
              </w:rPr>
              <w:t>Оқушымен жүргізілетін жеке жұмыстар жинағы</w:t>
            </w:r>
          </w:p>
          <w:p w:rsidR="00241ABB" w:rsidRPr="009209A7" w:rsidRDefault="008350F9" w:rsidP="00926BD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09A7">
              <w:rPr>
                <w:rFonts w:ascii="Times New Roman" w:hAnsi="Times New Roman"/>
                <w:sz w:val="24"/>
                <w:szCs w:val="24"/>
                <w:lang w:val="kk-KZ"/>
              </w:rPr>
              <w:t>Бейнематериал «Сабақтан үзінді»</w:t>
            </w:r>
          </w:p>
          <w:p w:rsidR="00241ABB" w:rsidRPr="009209A7" w:rsidRDefault="00241ABB" w:rsidP="00926BD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09A7">
              <w:rPr>
                <w:rFonts w:ascii="Times New Roman" w:hAnsi="Times New Roman"/>
                <w:sz w:val="24"/>
                <w:szCs w:val="24"/>
                <w:lang w:val="kk-KZ"/>
              </w:rPr>
              <w:t>Берілген бейнематериалға  мұғалімдерге критерийлер құруды ұсыну</w:t>
            </w:r>
            <w:r w:rsidR="00926BD0" w:rsidRPr="009209A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  <w:r w:rsidRPr="009209A7">
              <w:rPr>
                <w:rFonts w:ascii="Times New Roman" w:hAnsi="Times New Roman"/>
                <w:sz w:val="24"/>
                <w:szCs w:val="24"/>
                <w:lang w:val="kk-KZ"/>
              </w:rPr>
              <w:t>Әр топ бағалау критерийлерін ұсынып, бейнематериалға баға беруін қадағалау</w:t>
            </w:r>
          </w:p>
        </w:tc>
      </w:tr>
      <w:tr w:rsidR="00537427" w:rsidRPr="009209A7" w:rsidTr="009209A7">
        <w:trPr>
          <w:trHeight w:val="607"/>
        </w:trPr>
        <w:tc>
          <w:tcPr>
            <w:tcW w:w="2943" w:type="dxa"/>
          </w:tcPr>
          <w:p w:rsidR="00241ABB" w:rsidRPr="009209A7" w:rsidRDefault="00537427" w:rsidP="003053EE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209A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4. Жинақтау </w:t>
            </w:r>
          </w:p>
        </w:tc>
        <w:tc>
          <w:tcPr>
            <w:tcW w:w="1276" w:type="dxa"/>
            <w:gridSpan w:val="2"/>
          </w:tcPr>
          <w:p w:rsidR="00537427" w:rsidRPr="009209A7" w:rsidRDefault="00241ABB" w:rsidP="003053E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209A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</w:t>
            </w:r>
            <w:r w:rsidR="00537427" w:rsidRPr="009209A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мин</w:t>
            </w:r>
          </w:p>
        </w:tc>
        <w:tc>
          <w:tcPr>
            <w:tcW w:w="10490" w:type="dxa"/>
          </w:tcPr>
          <w:p w:rsidR="00537427" w:rsidRPr="009209A7" w:rsidRDefault="00B75ACB" w:rsidP="003053E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09A7">
              <w:rPr>
                <w:rFonts w:ascii="Times New Roman" w:hAnsi="Times New Roman"/>
                <w:sz w:val="24"/>
                <w:szCs w:val="24"/>
                <w:lang w:val="kk-KZ"/>
              </w:rPr>
              <w:t>Критериалды бағалаудың артықшылықтары мен кемшіліктеріне тоқталу</w:t>
            </w:r>
          </w:p>
          <w:p w:rsidR="00241ABB" w:rsidRPr="009209A7" w:rsidRDefault="00241ABB" w:rsidP="003053E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09A7">
              <w:rPr>
                <w:rFonts w:ascii="Times New Roman" w:hAnsi="Times New Roman"/>
                <w:sz w:val="24"/>
                <w:szCs w:val="24"/>
                <w:lang w:val="kk-KZ"/>
              </w:rPr>
              <w:t>Әр топтың бағалаушыларының топ бойынша бағаларын тыңдау</w:t>
            </w:r>
          </w:p>
        </w:tc>
      </w:tr>
      <w:tr w:rsidR="00537427" w:rsidRPr="009209A7" w:rsidTr="009209A7">
        <w:trPr>
          <w:trHeight w:val="561"/>
        </w:trPr>
        <w:tc>
          <w:tcPr>
            <w:tcW w:w="2943" w:type="dxa"/>
          </w:tcPr>
          <w:p w:rsidR="00537427" w:rsidRPr="009209A7" w:rsidRDefault="00537427" w:rsidP="003053EE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209A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5. Қорытынды</w:t>
            </w:r>
          </w:p>
          <w:p w:rsidR="00537427" w:rsidRPr="009209A7" w:rsidRDefault="00537427" w:rsidP="003053EE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209A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Рефлексия</w:t>
            </w:r>
          </w:p>
        </w:tc>
        <w:tc>
          <w:tcPr>
            <w:tcW w:w="1276" w:type="dxa"/>
            <w:gridSpan w:val="2"/>
          </w:tcPr>
          <w:p w:rsidR="00537427" w:rsidRPr="009209A7" w:rsidRDefault="00241ABB" w:rsidP="003053E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209A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</w:t>
            </w:r>
            <w:r w:rsidR="00537427" w:rsidRPr="009209A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мин</w:t>
            </w:r>
          </w:p>
        </w:tc>
        <w:tc>
          <w:tcPr>
            <w:tcW w:w="10490" w:type="dxa"/>
          </w:tcPr>
          <w:p w:rsidR="00537427" w:rsidRPr="009209A7" w:rsidRDefault="00B75ACB" w:rsidP="003053E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09A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537427" w:rsidRPr="009209A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209A7">
              <w:rPr>
                <w:rFonts w:ascii="Times New Roman" w:hAnsi="Times New Roman"/>
                <w:sz w:val="24"/>
                <w:szCs w:val="24"/>
                <w:lang w:val="kk-KZ"/>
              </w:rPr>
              <w:t>«Алақан» әдісі бойынша қорытындылау</w:t>
            </w:r>
            <w:r w:rsidR="00537427" w:rsidRPr="009209A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. Білім ағашына өз рефлексияларын жазып қалдыру </w:t>
            </w:r>
          </w:p>
        </w:tc>
      </w:tr>
    </w:tbl>
    <w:p w:rsidR="00537427" w:rsidRPr="009209A7" w:rsidRDefault="00537427" w:rsidP="00537427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37427" w:rsidRPr="009209A7" w:rsidRDefault="00537427" w:rsidP="00537427">
      <w:pPr>
        <w:ind w:left="-709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W w:w="91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25"/>
        <w:gridCol w:w="3255"/>
      </w:tblGrid>
      <w:tr w:rsidR="004D034D" w:rsidRPr="009209A7" w:rsidTr="00241ABB">
        <w:tc>
          <w:tcPr>
            <w:tcW w:w="5925" w:type="dxa"/>
            <w:shd w:val="clear" w:color="auto" w:fill="auto"/>
            <w:vAlign w:val="center"/>
          </w:tcPr>
          <w:p w:rsidR="0004735A" w:rsidRPr="009209A7" w:rsidRDefault="009209A7" w:rsidP="0030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255" w:type="dxa"/>
            <w:shd w:val="clear" w:color="auto" w:fill="auto"/>
            <w:vAlign w:val="center"/>
          </w:tcPr>
          <w:p w:rsidR="0004735A" w:rsidRPr="009209A7" w:rsidRDefault="009209A7" w:rsidP="0030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</w:tbl>
    <w:p w:rsidR="0026383B" w:rsidRPr="009209A7" w:rsidRDefault="0026383B">
      <w:pPr>
        <w:rPr>
          <w:sz w:val="24"/>
          <w:szCs w:val="24"/>
          <w:lang w:val="kk-KZ"/>
        </w:rPr>
      </w:pPr>
    </w:p>
    <w:sectPr w:rsidR="0026383B" w:rsidRPr="009209A7" w:rsidSect="009209A7">
      <w:pgSz w:w="16838" w:h="11906" w:orient="landscape"/>
      <w:pgMar w:top="1701" w:right="1077" w:bottom="851" w:left="107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AA5DB0"/>
    <w:multiLevelType w:val="hybridMultilevel"/>
    <w:tmpl w:val="8BD6FC3E"/>
    <w:lvl w:ilvl="0" w:tplc="86E4381A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427"/>
    <w:rsid w:val="00241ABB"/>
    <w:rsid w:val="0026383B"/>
    <w:rsid w:val="004D034D"/>
    <w:rsid w:val="00537427"/>
    <w:rsid w:val="008350F9"/>
    <w:rsid w:val="009209A7"/>
    <w:rsid w:val="00926BD0"/>
    <w:rsid w:val="0095407D"/>
    <w:rsid w:val="00B35756"/>
    <w:rsid w:val="00B75ACB"/>
    <w:rsid w:val="00DE4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4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74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3742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4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74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374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Дана</dc:creator>
  <cp:lastModifiedBy>Kabinet 9</cp:lastModifiedBy>
  <cp:revision>3</cp:revision>
  <cp:lastPrinted>2016-04-22T02:28:00Z</cp:lastPrinted>
  <dcterms:created xsi:type="dcterms:W3CDTF">2016-04-18T17:20:00Z</dcterms:created>
  <dcterms:modified xsi:type="dcterms:W3CDTF">2016-04-22T02:28:00Z</dcterms:modified>
</cp:coreProperties>
</file>